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A8180">
      <w:pPr>
        <w:widowControl/>
        <w:jc w:val="both"/>
        <w:textAlignment w:val="center"/>
        <w:rPr>
          <w:rStyle w:val="7"/>
          <w:rFonts w:hint="eastAsia" w:ascii="仿宋" w:hAnsi="仿宋" w:eastAsia="仿宋" w:cs="仿宋"/>
          <w:b/>
          <w:bCs/>
          <w:color w:val="auto"/>
          <w:sz w:val="36"/>
          <w:szCs w:val="36"/>
          <w:u w:val="none"/>
          <w:lang w:val="en-US" w:eastAsia="zh-CN" w:bidi="ar"/>
        </w:rPr>
      </w:pPr>
      <w:r>
        <w:rPr>
          <w:rStyle w:val="7"/>
          <w:rFonts w:hint="eastAsia" w:ascii="仿宋" w:hAnsi="仿宋" w:eastAsia="仿宋" w:cs="仿宋"/>
          <w:b/>
          <w:bCs/>
          <w:color w:val="auto"/>
          <w:sz w:val="36"/>
          <w:szCs w:val="36"/>
          <w:u w:val="none"/>
          <w:lang w:val="en-US" w:eastAsia="zh-CN" w:bidi="ar"/>
        </w:rPr>
        <w:t>附件一：</w:t>
      </w:r>
    </w:p>
    <w:p w14:paraId="3F336B1F">
      <w:pPr>
        <w:widowControl/>
        <w:jc w:val="center"/>
        <w:textAlignment w:val="center"/>
        <w:rPr>
          <w:rStyle w:val="7"/>
          <w:rFonts w:hint="eastAsia" w:ascii="仿宋" w:hAnsi="仿宋" w:eastAsia="仿宋" w:cs="仿宋"/>
          <w:b/>
          <w:bCs/>
          <w:color w:val="auto"/>
          <w:sz w:val="44"/>
          <w:szCs w:val="44"/>
          <w:u w:val="none"/>
          <w:lang w:bidi="ar"/>
        </w:rPr>
      </w:pPr>
      <w:r>
        <w:rPr>
          <w:rStyle w:val="7"/>
          <w:rFonts w:hint="eastAsia" w:ascii="仿宋" w:hAnsi="仿宋" w:eastAsia="仿宋" w:cs="仿宋"/>
          <w:b/>
          <w:bCs/>
          <w:color w:val="auto"/>
          <w:sz w:val="44"/>
          <w:szCs w:val="44"/>
          <w:u w:val="none"/>
          <w:lang w:bidi="ar"/>
        </w:rPr>
        <w:t>实验仪器设备维修单</w:t>
      </w:r>
    </w:p>
    <w:tbl>
      <w:tblPr>
        <w:tblStyle w:val="5"/>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0"/>
        <w:gridCol w:w="1468"/>
        <w:gridCol w:w="2251"/>
        <w:gridCol w:w="1199"/>
        <w:gridCol w:w="1219"/>
        <w:gridCol w:w="2782"/>
      </w:tblGrid>
      <w:tr w14:paraId="10DCCC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3" w:hRule="atLeast"/>
          <w:jc w:val="center"/>
        </w:trPr>
        <w:tc>
          <w:tcPr>
            <w:tcW w:w="900" w:type="dxa"/>
            <w:vMerge w:val="restart"/>
            <w:tcBorders>
              <w:tl2br w:val="nil"/>
              <w:tr2bl w:val="nil"/>
            </w:tcBorders>
            <w:vAlign w:val="center"/>
          </w:tcPr>
          <w:p w14:paraId="4310B2E3">
            <w:pPr>
              <w:jc w:val="center"/>
              <w:rPr>
                <w:rFonts w:hint="eastAsia" w:ascii="仿宋" w:hAnsi="仿宋" w:eastAsia="仿宋" w:cs="仿宋"/>
                <w:bCs/>
                <w:color w:val="auto"/>
                <w:sz w:val="24"/>
              </w:rPr>
            </w:pPr>
            <w:r>
              <w:rPr>
                <w:rFonts w:hint="eastAsia" w:ascii="仿宋" w:hAnsi="仿宋" w:eastAsia="仿宋" w:cs="仿宋"/>
                <w:bCs/>
                <w:color w:val="auto"/>
                <w:sz w:val="24"/>
              </w:rPr>
              <w:t>报</w:t>
            </w:r>
          </w:p>
          <w:p w14:paraId="592F5F7F">
            <w:pPr>
              <w:jc w:val="center"/>
              <w:rPr>
                <w:rFonts w:hint="eastAsia" w:ascii="仿宋" w:hAnsi="仿宋" w:eastAsia="仿宋" w:cs="仿宋"/>
                <w:bCs/>
                <w:color w:val="auto"/>
                <w:sz w:val="24"/>
              </w:rPr>
            </w:pPr>
            <w:r>
              <w:rPr>
                <w:rFonts w:hint="eastAsia" w:ascii="仿宋" w:hAnsi="仿宋" w:eastAsia="仿宋" w:cs="仿宋"/>
                <w:bCs/>
                <w:color w:val="auto"/>
                <w:sz w:val="24"/>
              </w:rPr>
              <w:t>修</w:t>
            </w:r>
          </w:p>
          <w:p w14:paraId="6CFE9A6C">
            <w:pPr>
              <w:jc w:val="center"/>
              <w:rPr>
                <w:rFonts w:hint="eastAsia" w:ascii="仿宋" w:hAnsi="仿宋" w:eastAsia="仿宋" w:cs="仿宋"/>
                <w:bCs/>
                <w:color w:val="auto"/>
                <w:sz w:val="24"/>
              </w:rPr>
            </w:pPr>
            <w:r>
              <w:rPr>
                <w:rFonts w:hint="eastAsia" w:ascii="仿宋" w:hAnsi="仿宋" w:eastAsia="仿宋" w:cs="仿宋"/>
                <w:bCs/>
                <w:color w:val="auto"/>
                <w:sz w:val="24"/>
              </w:rPr>
              <w:t>学</w:t>
            </w:r>
          </w:p>
          <w:p w14:paraId="778B8620">
            <w:pPr>
              <w:jc w:val="center"/>
              <w:rPr>
                <w:rFonts w:hint="eastAsia" w:ascii="仿宋" w:hAnsi="仿宋" w:eastAsia="仿宋" w:cs="仿宋"/>
                <w:bCs/>
                <w:color w:val="auto"/>
                <w:sz w:val="24"/>
              </w:rPr>
            </w:pPr>
            <w:r>
              <w:rPr>
                <w:rFonts w:hint="eastAsia" w:ascii="仿宋" w:hAnsi="仿宋" w:eastAsia="仿宋" w:cs="仿宋"/>
                <w:bCs/>
                <w:color w:val="auto"/>
                <w:sz w:val="24"/>
              </w:rPr>
              <w:t>院</w:t>
            </w:r>
          </w:p>
          <w:p w14:paraId="459AC2BB">
            <w:pPr>
              <w:jc w:val="center"/>
              <w:rPr>
                <w:rFonts w:hint="eastAsia" w:ascii="仿宋" w:hAnsi="仿宋" w:eastAsia="仿宋" w:cs="仿宋"/>
                <w:bCs/>
                <w:color w:val="auto"/>
                <w:sz w:val="24"/>
              </w:rPr>
            </w:pPr>
            <w:r>
              <w:rPr>
                <w:rFonts w:hint="eastAsia" w:ascii="仿宋" w:hAnsi="仿宋" w:eastAsia="仿宋" w:cs="仿宋"/>
                <w:bCs/>
                <w:color w:val="auto"/>
                <w:sz w:val="24"/>
              </w:rPr>
              <w:t>填</w:t>
            </w:r>
          </w:p>
          <w:p w14:paraId="10F70C37">
            <w:pPr>
              <w:jc w:val="center"/>
              <w:rPr>
                <w:rFonts w:hint="eastAsia" w:ascii="仿宋" w:hAnsi="仿宋" w:eastAsia="仿宋" w:cs="仿宋"/>
                <w:bCs/>
                <w:color w:val="auto"/>
                <w:sz w:val="24"/>
              </w:rPr>
            </w:pPr>
            <w:r>
              <w:rPr>
                <w:rFonts w:hint="eastAsia" w:ascii="仿宋" w:hAnsi="仿宋" w:eastAsia="仿宋" w:cs="仿宋"/>
                <w:bCs/>
                <w:color w:val="auto"/>
                <w:sz w:val="24"/>
              </w:rPr>
              <w:t>写</w:t>
            </w:r>
          </w:p>
        </w:tc>
        <w:tc>
          <w:tcPr>
            <w:tcW w:w="1468" w:type="dxa"/>
            <w:tcBorders>
              <w:tl2br w:val="nil"/>
              <w:tr2bl w:val="nil"/>
            </w:tcBorders>
            <w:vAlign w:val="center"/>
          </w:tcPr>
          <w:p w14:paraId="482D364F">
            <w:pPr>
              <w:spacing w:line="360" w:lineRule="auto"/>
              <w:jc w:val="center"/>
              <w:rPr>
                <w:rFonts w:hint="eastAsia" w:ascii="仿宋" w:hAnsi="仿宋" w:eastAsia="仿宋" w:cs="仿宋"/>
                <w:bCs/>
                <w:color w:val="auto"/>
                <w:sz w:val="24"/>
                <w:lang w:eastAsia="zh-CN"/>
              </w:rPr>
            </w:pPr>
            <w:r>
              <w:rPr>
                <w:rFonts w:hint="eastAsia" w:ascii="仿宋" w:hAnsi="仿宋" w:eastAsia="仿宋" w:cs="仿宋"/>
                <w:bCs/>
                <w:color w:val="auto"/>
                <w:sz w:val="24"/>
              </w:rPr>
              <w:t>学院</w:t>
            </w: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盖章</w:t>
            </w:r>
            <w:r>
              <w:rPr>
                <w:rFonts w:hint="eastAsia" w:ascii="仿宋" w:hAnsi="仿宋" w:eastAsia="仿宋" w:cs="仿宋"/>
                <w:bCs/>
                <w:color w:val="auto"/>
                <w:sz w:val="24"/>
                <w:lang w:eastAsia="zh-CN"/>
              </w:rPr>
              <w:t>）</w:t>
            </w:r>
          </w:p>
        </w:tc>
        <w:tc>
          <w:tcPr>
            <w:tcW w:w="7451" w:type="dxa"/>
            <w:gridSpan w:val="4"/>
            <w:tcBorders>
              <w:tl2br w:val="nil"/>
              <w:tr2bl w:val="nil"/>
            </w:tcBorders>
            <w:vAlign w:val="center"/>
          </w:tcPr>
          <w:p w14:paraId="087CBAF1">
            <w:pPr>
              <w:spacing w:line="360" w:lineRule="auto"/>
              <w:jc w:val="center"/>
              <w:rPr>
                <w:rFonts w:hint="eastAsia" w:ascii="仿宋" w:hAnsi="仿宋" w:eastAsia="仿宋" w:cs="仿宋"/>
                <w:bCs/>
                <w:color w:val="auto"/>
                <w:sz w:val="24"/>
              </w:rPr>
            </w:pPr>
          </w:p>
        </w:tc>
      </w:tr>
      <w:tr w14:paraId="225406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3" w:hRule="atLeast"/>
          <w:jc w:val="center"/>
        </w:trPr>
        <w:tc>
          <w:tcPr>
            <w:tcW w:w="900" w:type="dxa"/>
            <w:vMerge w:val="continue"/>
            <w:tcBorders>
              <w:tl2br w:val="nil"/>
              <w:tr2bl w:val="nil"/>
            </w:tcBorders>
            <w:vAlign w:val="center"/>
          </w:tcPr>
          <w:p w14:paraId="223ACB9C">
            <w:pPr>
              <w:rPr>
                <w:rFonts w:hint="eastAsia" w:ascii="仿宋" w:hAnsi="仿宋" w:eastAsia="仿宋" w:cs="仿宋"/>
                <w:bCs/>
                <w:color w:val="auto"/>
                <w:sz w:val="24"/>
              </w:rPr>
            </w:pPr>
          </w:p>
        </w:tc>
        <w:tc>
          <w:tcPr>
            <w:tcW w:w="1468" w:type="dxa"/>
            <w:tcBorders>
              <w:tl2br w:val="nil"/>
              <w:tr2bl w:val="nil"/>
            </w:tcBorders>
            <w:vAlign w:val="center"/>
          </w:tcPr>
          <w:p w14:paraId="14D7AABF">
            <w:pPr>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设备名称</w:t>
            </w:r>
          </w:p>
        </w:tc>
        <w:tc>
          <w:tcPr>
            <w:tcW w:w="3450" w:type="dxa"/>
            <w:gridSpan w:val="2"/>
            <w:tcBorders>
              <w:tl2br w:val="nil"/>
              <w:tr2bl w:val="nil"/>
            </w:tcBorders>
            <w:vAlign w:val="center"/>
          </w:tcPr>
          <w:p w14:paraId="38237635">
            <w:pPr>
              <w:spacing w:line="360" w:lineRule="auto"/>
              <w:jc w:val="center"/>
              <w:rPr>
                <w:rFonts w:hint="eastAsia" w:ascii="仿宋" w:hAnsi="仿宋" w:eastAsia="仿宋" w:cs="仿宋"/>
                <w:bCs/>
                <w:color w:val="auto"/>
                <w:sz w:val="24"/>
              </w:rPr>
            </w:pPr>
          </w:p>
        </w:tc>
        <w:tc>
          <w:tcPr>
            <w:tcW w:w="1219" w:type="dxa"/>
            <w:tcBorders>
              <w:tl2br w:val="nil"/>
              <w:tr2bl w:val="nil"/>
            </w:tcBorders>
            <w:vAlign w:val="center"/>
          </w:tcPr>
          <w:p w14:paraId="5C087BA6">
            <w:pPr>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资产编号</w:t>
            </w:r>
          </w:p>
        </w:tc>
        <w:tc>
          <w:tcPr>
            <w:tcW w:w="2782" w:type="dxa"/>
            <w:tcBorders>
              <w:tl2br w:val="nil"/>
              <w:tr2bl w:val="nil"/>
            </w:tcBorders>
            <w:vAlign w:val="center"/>
          </w:tcPr>
          <w:p w14:paraId="25875D4E">
            <w:pPr>
              <w:spacing w:line="360" w:lineRule="auto"/>
              <w:jc w:val="center"/>
              <w:rPr>
                <w:rFonts w:hint="eastAsia" w:ascii="仿宋" w:hAnsi="仿宋" w:eastAsia="仿宋" w:cs="仿宋"/>
                <w:bCs/>
                <w:color w:val="auto"/>
                <w:sz w:val="24"/>
              </w:rPr>
            </w:pPr>
          </w:p>
        </w:tc>
      </w:tr>
      <w:tr w14:paraId="37B3A9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3" w:hRule="atLeast"/>
          <w:jc w:val="center"/>
        </w:trPr>
        <w:tc>
          <w:tcPr>
            <w:tcW w:w="900" w:type="dxa"/>
            <w:vMerge w:val="continue"/>
            <w:tcBorders>
              <w:tl2br w:val="nil"/>
              <w:tr2bl w:val="nil"/>
            </w:tcBorders>
            <w:vAlign w:val="center"/>
          </w:tcPr>
          <w:p w14:paraId="3856A968">
            <w:pPr>
              <w:rPr>
                <w:rFonts w:hint="eastAsia" w:ascii="仿宋" w:hAnsi="仿宋" w:eastAsia="仿宋" w:cs="仿宋"/>
                <w:bCs/>
                <w:color w:val="auto"/>
                <w:sz w:val="24"/>
              </w:rPr>
            </w:pPr>
          </w:p>
        </w:tc>
        <w:tc>
          <w:tcPr>
            <w:tcW w:w="1468" w:type="dxa"/>
            <w:tcBorders>
              <w:tl2br w:val="nil"/>
              <w:tr2bl w:val="nil"/>
            </w:tcBorders>
            <w:vAlign w:val="center"/>
          </w:tcPr>
          <w:p w14:paraId="37D0A4EC">
            <w:pPr>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生产厂商</w:t>
            </w:r>
          </w:p>
        </w:tc>
        <w:tc>
          <w:tcPr>
            <w:tcW w:w="3450" w:type="dxa"/>
            <w:gridSpan w:val="2"/>
            <w:tcBorders>
              <w:tl2br w:val="nil"/>
              <w:tr2bl w:val="nil"/>
            </w:tcBorders>
            <w:vAlign w:val="center"/>
          </w:tcPr>
          <w:p w14:paraId="494DF519">
            <w:pPr>
              <w:spacing w:line="360" w:lineRule="auto"/>
              <w:jc w:val="center"/>
              <w:rPr>
                <w:rFonts w:hint="eastAsia" w:ascii="仿宋" w:hAnsi="仿宋" w:eastAsia="仿宋" w:cs="仿宋"/>
                <w:bCs/>
                <w:color w:val="auto"/>
                <w:sz w:val="24"/>
              </w:rPr>
            </w:pPr>
          </w:p>
        </w:tc>
        <w:tc>
          <w:tcPr>
            <w:tcW w:w="1219" w:type="dxa"/>
            <w:tcBorders>
              <w:tl2br w:val="nil"/>
              <w:tr2bl w:val="nil"/>
            </w:tcBorders>
            <w:vAlign w:val="center"/>
          </w:tcPr>
          <w:p w14:paraId="174C9CAF">
            <w:pPr>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设备型号</w:t>
            </w:r>
          </w:p>
        </w:tc>
        <w:tc>
          <w:tcPr>
            <w:tcW w:w="2782" w:type="dxa"/>
            <w:tcBorders>
              <w:tl2br w:val="nil"/>
              <w:tr2bl w:val="nil"/>
            </w:tcBorders>
            <w:vAlign w:val="center"/>
          </w:tcPr>
          <w:p w14:paraId="7C6E89BB">
            <w:pPr>
              <w:spacing w:line="360" w:lineRule="auto"/>
              <w:jc w:val="center"/>
              <w:rPr>
                <w:rFonts w:hint="eastAsia" w:ascii="仿宋" w:hAnsi="仿宋" w:eastAsia="仿宋" w:cs="仿宋"/>
                <w:bCs/>
                <w:color w:val="auto"/>
                <w:sz w:val="24"/>
              </w:rPr>
            </w:pPr>
          </w:p>
        </w:tc>
      </w:tr>
      <w:tr w14:paraId="779D39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8" w:hRule="atLeast"/>
          <w:jc w:val="center"/>
        </w:trPr>
        <w:tc>
          <w:tcPr>
            <w:tcW w:w="900" w:type="dxa"/>
            <w:vMerge w:val="continue"/>
            <w:tcBorders>
              <w:tl2br w:val="nil"/>
              <w:tr2bl w:val="nil"/>
            </w:tcBorders>
            <w:vAlign w:val="center"/>
          </w:tcPr>
          <w:p w14:paraId="4CC15E45">
            <w:pPr>
              <w:rPr>
                <w:rFonts w:hint="eastAsia" w:ascii="仿宋" w:hAnsi="仿宋" w:eastAsia="仿宋" w:cs="仿宋"/>
                <w:bCs/>
                <w:color w:val="auto"/>
                <w:sz w:val="24"/>
              </w:rPr>
            </w:pPr>
          </w:p>
        </w:tc>
        <w:tc>
          <w:tcPr>
            <w:tcW w:w="1468" w:type="dxa"/>
            <w:tcBorders>
              <w:tl2br w:val="nil"/>
              <w:tr2bl w:val="nil"/>
            </w:tcBorders>
            <w:vAlign w:val="center"/>
          </w:tcPr>
          <w:p w14:paraId="3E508BC5">
            <w:pPr>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设备原值</w:t>
            </w:r>
          </w:p>
        </w:tc>
        <w:tc>
          <w:tcPr>
            <w:tcW w:w="3450" w:type="dxa"/>
            <w:gridSpan w:val="2"/>
            <w:tcBorders>
              <w:tl2br w:val="nil"/>
              <w:tr2bl w:val="nil"/>
            </w:tcBorders>
            <w:vAlign w:val="center"/>
          </w:tcPr>
          <w:p w14:paraId="0D2504DF">
            <w:pPr>
              <w:spacing w:line="360" w:lineRule="auto"/>
              <w:jc w:val="center"/>
              <w:rPr>
                <w:rFonts w:hint="eastAsia" w:ascii="仿宋" w:hAnsi="仿宋" w:eastAsia="仿宋" w:cs="仿宋"/>
                <w:bCs/>
                <w:color w:val="auto"/>
                <w:sz w:val="24"/>
              </w:rPr>
            </w:pPr>
          </w:p>
        </w:tc>
        <w:tc>
          <w:tcPr>
            <w:tcW w:w="1219" w:type="dxa"/>
            <w:tcBorders>
              <w:tl2br w:val="nil"/>
              <w:tr2bl w:val="nil"/>
            </w:tcBorders>
            <w:vAlign w:val="center"/>
          </w:tcPr>
          <w:p w14:paraId="2515E85B">
            <w:pPr>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购置日期</w:t>
            </w:r>
          </w:p>
        </w:tc>
        <w:tc>
          <w:tcPr>
            <w:tcW w:w="2782" w:type="dxa"/>
            <w:tcBorders>
              <w:tl2br w:val="nil"/>
              <w:tr2bl w:val="nil"/>
            </w:tcBorders>
            <w:vAlign w:val="center"/>
          </w:tcPr>
          <w:p w14:paraId="00E0BF49">
            <w:pPr>
              <w:spacing w:line="360" w:lineRule="auto"/>
              <w:jc w:val="center"/>
              <w:rPr>
                <w:rFonts w:hint="eastAsia" w:ascii="仿宋" w:hAnsi="仿宋" w:eastAsia="仿宋" w:cs="仿宋"/>
                <w:bCs/>
                <w:color w:val="auto"/>
                <w:sz w:val="24"/>
              </w:rPr>
            </w:pPr>
          </w:p>
        </w:tc>
      </w:tr>
      <w:tr w14:paraId="5D15B9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8" w:hRule="atLeast"/>
          <w:jc w:val="center"/>
        </w:trPr>
        <w:tc>
          <w:tcPr>
            <w:tcW w:w="900" w:type="dxa"/>
            <w:vMerge w:val="continue"/>
            <w:tcBorders>
              <w:tl2br w:val="nil"/>
              <w:tr2bl w:val="nil"/>
            </w:tcBorders>
            <w:vAlign w:val="center"/>
          </w:tcPr>
          <w:p w14:paraId="49BA6B63">
            <w:pPr>
              <w:rPr>
                <w:rFonts w:hint="eastAsia" w:ascii="仿宋" w:hAnsi="仿宋" w:eastAsia="仿宋" w:cs="仿宋"/>
                <w:bCs/>
                <w:color w:val="auto"/>
                <w:sz w:val="24"/>
              </w:rPr>
            </w:pPr>
          </w:p>
        </w:tc>
        <w:tc>
          <w:tcPr>
            <w:tcW w:w="1468" w:type="dxa"/>
            <w:tcBorders>
              <w:tl2br w:val="nil"/>
              <w:tr2bl w:val="nil"/>
            </w:tcBorders>
            <w:vAlign w:val="center"/>
          </w:tcPr>
          <w:p w14:paraId="1CD42B58">
            <w:pPr>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存放地点</w:t>
            </w:r>
          </w:p>
        </w:tc>
        <w:tc>
          <w:tcPr>
            <w:tcW w:w="3450" w:type="dxa"/>
            <w:gridSpan w:val="2"/>
            <w:tcBorders>
              <w:tl2br w:val="nil"/>
              <w:tr2bl w:val="nil"/>
            </w:tcBorders>
            <w:vAlign w:val="center"/>
          </w:tcPr>
          <w:p w14:paraId="473045B9">
            <w:pPr>
              <w:spacing w:line="360" w:lineRule="auto"/>
              <w:ind w:firstLine="1200" w:firstLineChars="500"/>
              <w:jc w:val="center"/>
              <w:rPr>
                <w:rFonts w:hint="eastAsia" w:ascii="仿宋" w:hAnsi="仿宋" w:eastAsia="仿宋" w:cs="仿宋"/>
                <w:bCs/>
                <w:color w:val="auto"/>
                <w:sz w:val="24"/>
              </w:rPr>
            </w:pPr>
            <w:r>
              <w:rPr>
                <w:rFonts w:hint="eastAsia" w:ascii="仿宋" w:hAnsi="仿宋" w:eastAsia="仿宋" w:cs="仿宋"/>
                <w:bCs/>
                <w:color w:val="auto"/>
                <w:sz w:val="24"/>
              </w:rPr>
              <w:t>楼      室</w:t>
            </w:r>
          </w:p>
        </w:tc>
        <w:tc>
          <w:tcPr>
            <w:tcW w:w="1219" w:type="dxa"/>
            <w:tcBorders>
              <w:tl2br w:val="nil"/>
              <w:tr2bl w:val="nil"/>
            </w:tcBorders>
            <w:vAlign w:val="center"/>
          </w:tcPr>
          <w:p w14:paraId="10BC2BA7">
            <w:pPr>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损坏时间</w:t>
            </w:r>
          </w:p>
        </w:tc>
        <w:tc>
          <w:tcPr>
            <w:tcW w:w="2782" w:type="dxa"/>
            <w:tcBorders>
              <w:tl2br w:val="nil"/>
              <w:tr2bl w:val="nil"/>
            </w:tcBorders>
            <w:vAlign w:val="center"/>
          </w:tcPr>
          <w:p w14:paraId="11EB2362">
            <w:pPr>
              <w:spacing w:line="360" w:lineRule="auto"/>
              <w:jc w:val="center"/>
              <w:rPr>
                <w:rFonts w:hint="eastAsia" w:ascii="仿宋" w:hAnsi="仿宋" w:eastAsia="仿宋" w:cs="仿宋"/>
                <w:bCs/>
                <w:color w:val="auto"/>
                <w:sz w:val="24"/>
              </w:rPr>
            </w:pPr>
          </w:p>
        </w:tc>
      </w:tr>
      <w:tr w14:paraId="179680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5" w:hRule="atLeast"/>
          <w:jc w:val="center"/>
        </w:trPr>
        <w:tc>
          <w:tcPr>
            <w:tcW w:w="900" w:type="dxa"/>
            <w:vMerge w:val="continue"/>
            <w:tcBorders>
              <w:tl2br w:val="nil"/>
              <w:tr2bl w:val="nil"/>
            </w:tcBorders>
            <w:vAlign w:val="center"/>
          </w:tcPr>
          <w:p w14:paraId="4FC08D1A">
            <w:pPr>
              <w:rPr>
                <w:rFonts w:hint="eastAsia" w:ascii="仿宋" w:hAnsi="仿宋" w:eastAsia="仿宋" w:cs="仿宋"/>
                <w:bCs/>
                <w:color w:val="auto"/>
                <w:sz w:val="24"/>
              </w:rPr>
            </w:pPr>
          </w:p>
        </w:tc>
        <w:tc>
          <w:tcPr>
            <w:tcW w:w="1468" w:type="dxa"/>
            <w:tcBorders>
              <w:tl2br w:val="nil"/>
              <w:tr2bl w:val="nil"/>
            </w:tcBorders>
            <w:vAlign w:val="center"/>
          </w:tcPr>
          <w:p w14:paraId="7B2937AF">
            <w:pPr>
              <w:jc w:val="center"/>
              <w:rPr>
                <w:rFonts w:hint="eastAsia" w:ascii="仿宋" w:hAnsi="仿宋" w:eastAsia="仿宋" w:cs="仿宋"/>
                <w:bCs/>
                <w:color w:val="auto"/>
                <w:sz w:val="24"/>
              </w:rPr>
            </w:pPr>
            <w:r>
              <w:rPr>
                <w:rFonts w:hint="eastAsia" w:ascii="仿宋" w:hAnsi="仿宋" w:eastAsia="仿宋" w:cs="仿宋"/>
                <w:bCs/>
                <w:color w:val="auto"/>
                <w:sz w:val="24"/>
              </w:rPr>
              <w:t>损坏原因</w:t>
            </w:r>
          </w:p>
          <w:p w14:paraId="33E167EF">
            <w:pPr>
              <w:jc w:val="center"/>
              <w:rPr>
                <w:rFonts w:hint="eastAsia" w:ascii="仿宋" w:hAnsi="仿宋" w:eastAsia="仿宋" w:cs="仿宋"/>
                <w:bCs/>
                <w:color w:val="auto"/>
                <w:sz w:val="24"/>
              </w:rPr>
            </w:pPr>
            <w:r>
              <w:rPr>
                <w:rFonts w:hint="eastAsia" w:ascii="仿宋" w:hAnsi="仿宋" w:eastAsia="仿宋" w:cs="仿宋"/>
                <w:bCs/>
                <w:color w:val="auto"/>
                <w:sz w:val="24"/>
              </w:rPr>
              <w:t>故障情况</w:t>
            </w:r>
          </w:p>
        </w:tc>
        <w:tc>
          <w:tcPr>
            <w:tcW w:w="7451" w:type="dxa"/>
            <w:gridSpan w:val="4"/>
            <w:tcBorders>
              <w:tl2br w:val="nil"/>
              <w:tr2bl w:val="nil"/>
            </w:tcBorders>
          </w:tcPr>
          <w:p w14:paraId="33E53009">
            <w:pPr>
              <w:widowControl/>
              <w:jc w:val="center"/>
              <w:rPr>
                <w:rFonts w:hint="eastAsia" w:ascii="仿宋" w:hAnsi="仿宋" w:eastAsia="仿宋" w:cs="仿宋"/>
                <w:bCs/>
                <w:color w:val="auto"/>
                <w:sz w:val="24"/>
              </w:rPr>
            </w:pPr>
          </w:p>
        </w:tc>
      </w:tr>
      <w:tr w14:paraId="773F14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9" w:hRule="atLeast"/>
          <w:jc w:val="center"/>
        </w:trPr>
        <w:tc>
          <w:tcPr>
            <w:tcW w:w="900" w:type="dxa"/>
            <w:vMerge w:val="continue"/>
            <w:tcBorders>
              <w:tl2br w:val="nil"/>
              <w:tr2bl w:val="nil"/>
            </w:tcBorders>
            <w:vAlign w:val="center"/>
          </w:tcPr>
          <w:p w14:paraId="1F089DE1">
            <w:pPr>
              <w:rPr>
                <w:rFonts w:hint="eastAsia" w:ascii="仿宋" w:hAnsi="仿宋" w:eastAsia="仿宋" w:cs="仿宋"/>
                <w:bCs/>
                <w:color w:val="auto"/>
                <w:sz w:val="24"/>
              </w:rPr>
            </w:pPr>
          </w:p>
        </w:tc>
        <w:tc>
          <w:tcPr>
            <w:tcW w:w="1468" w:type="dxa"/>
            <w:tcBorders>
              <w:tl2br w:val="nil"/>
              <w:tr2bl w:val="nil"/>
            </w:tcBorders>
            <w:vAlign w:val="center"/>
          </w:tcPr>
          <w:p w14:paraId="247E39F8">
            <w:pPr>
              <w:widowControl/>
              <w:jc w:val="center"/>
              <w:rPr>
                <w:rFonts w:hint="eastAsia" w:ascii="仿宋" w:hAnsi="仿宋" w:eastAsia="仿宋" w:cs="仿宋"/>
                <w:bCs/>
                <w:color w:val="auto"/>
                <w:sz w:val="24"/>
              </w:rPr>
            </w:pPr>
            <w:r>
              <w:rPr>
                <w:rFonts w:hint="eastAsia" w:ascii="仿宋" w:hAnsi="仿宋" w:eastAsia="仿宋" w:cs="仿宋"/>
                <w:bCs/>
                <w:color w:val="auto"/>
                <w:sz w:val="24"/>
                <w:lang w:val="en-US" w:eastAsia="zh-CN"/>
              </w:rPr>
              <w:t>经办人</w:t>
            </w:r>
            <w:r>
              <w:rPr>
                <w:rFonts w:hint="eastAsia" w:ascii="仿宋" w:hAnsi="仿宋" w:eastAsia="仿宋" w:cs="仿宋"/>
                <w:bCs/>
                <w:color w:val="auto"/>
                <w:sz w:val="24"/>
              </w:rPr>
              <w:t>签字</w:t>
            </w:r>
          </w:p>
        </w:tc>
        <w:tc>
          <w:tcPr>
            <w:tcW w:w="2251" w:type="dxa"/>
            <w:tcBorders>
              <w:tl2br w:val="nil"/>
              <w:tr2bl w:val="nil"/>
            </w:tcBorders>
            <w:vAlign w:val="center"/>
          </w:tcPr>
          <w:p w14:paraId="1738F00D">
            <w:pPr>
              <w:widowControl/>
              <w:jc w:val="center"/>
              <w:rPr>
                <w:rFonts w:hint="eastAsia" w:ascii="仿宋" w:hAnsi="仿宋" w:eastAsia="仿宋" w:cs="仿宋"/>
                <w:bCs/>
                <w:color w:val="auto"/>
                <w:sz w:val="24"/>
              </w:rPr>
            </w:pPr>
          </w:p>
        </w:tc>
        <w:tc>
          <w:tcPr>
            <w:tcW w:w="1199" w:type="dxa"/>
            <w:tcBorders>
              <w:tl2br w:val="nil"/>
              <w:tr2bl w:val="nil"/>
            </w:tcBorders>
            <w:vAlign w:val="center"/>
          </w:tcPr>
          <w:p w14:paraId="43CCAF19">
            <w:pPr>
              <w:jc w:val="center"/>
              <w:rPr>
                <w:rFonts w:hint="eastAsia" w:ascii="仿宋" w:hAnsi="仿宋" w:eastAsia="仿宋" w:cs="仿宋"/>
                <w:bCs/>
                <w:color w:val="auto"/>
                <w:sz w:val="24"/>
              </w:rPr>
            </w:pPr>
            <w:r>
              <w:rPr>
                <w:rFonts w:hint="eastAsia" w:ascii="仿宋" w:hAnsi="仿宋" w:eastAsia="仿宋" w:cs="仿宋"/>
                <w:bCs/>
                <w:color w:val="auto"/>
                <w:sz w:val="24"/>
              </w:rPr>
              <w:t>联系电话</w:t>
            </w:r>
          </w:p>
        </w:tc>
        <w:tc>
          <w:tcPr>
            <w:tcW w:w="4001" w:type="dxa"/>
            <w:gridSpan w:val="2"/>
            <w:tcBorders>
              <w:tl2br w:val="nil"/>
              <w:tr2bl w:val="nil"/>
            </w:tcBorders>
            <w:vAlign w:val="center"/>
          </w:tcPr>
          <w:p w14:paraId="128CAB34">
            <w:pPr>
              <w:widowControl/>
              <w:rPr>
                <w:rFonts w:hint="eastAsia" w:ascii="仿宋" w:hAnsi="仿宋" w:eastAsia="仿宋" w:cs="仿宋"/>
                <w:bCs/>
                <w:color w:val="auto"/>
                <w:sz w:val="24"/>
              </w:rPr>
            </w:pPr>
          </w:p>
        </w:tc>
      </w:tr>
      <w:tr w14:paraId="7D1B24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109" w:hRule="exact"/>
          <w:jc w:val="center"/>
        </w:trPr>
        <w:tc>
          <w:tcPr>
            <w:tcW w:w="2368" w:type="dxa"/>
            <w:gridSpan w:val="2"/>
            <w:tcBorders>
              <w:tl2br w:val="nil"/>
              <w:tr2bl w:val="nil"/>
            </w:tcBorders>
            <w:vAlign w:val="center"/>
          </w:tcPr>
          <w:p w14:paraId="6A1EF04C">
            <w:pPr>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维修必要性论证</w:t>
            </w:r>
          </w:p>
          <w:p w14:paraId="255AF50D">
            <w:pPr>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学院专家意见</w:t>
            </w:r>
            <w:bookmarkStart w:id="0" w:name="_GoBack"/>
            <w:bookmarkEnd w:id="0"/>
            <w:r>
              <w:rPr>
                <w:rFonts w:hint="eastAsia" w:ascii="仿宋" w:hAnsi="仿宋" w:eastAsia="仿宋" w:cs="仿宋"/>
                <w:bCs/>
                <w:color w:val="auto"/>
                <w:sz w:val="24"/>
                <w:lang w:val="en-US" w:eastAsia="zh-CN"/>
              </w:rPr>
              <w:t>（副高级以上职称三人）</w:t>
            </w:r>
          </w:p>
        </w:tc>
        <w:tc>
          <w:tcPr>
            <w:tcW w:w="7451" w:type="dxa"/>
            <w:gridSpan w:val="4"/>
            <w:tcBorders>
              <w:tl2br w:val="nil"/>
              <w:tr2bl w:val="nil"/>
            </w:tcBorders>
          </w:tcPr>
          <w:p w14:paraId="37CB39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论证内容：</w:t>
            </w:r>
          </w:p>
          <w:p w14:paraId="779E6F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一、保障本科实验教学：学院专家需论证该申请中实验仪器设备维修确实用于开展本科实验教学工作，维修该设备从而保障本科实验教学工作的顺利进行和数据的准确性，对于培养学生的实践能力和保障本科教学，具有重要意义。</w:t>
            </w:r>
          </w:p>
          <w:p w14:paraId="71A801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二、实验仪器设备维修价值：学院专家需论证该申请中实验仪器设备在本科教学实验中具有不可或缺性及重要性，具有维修价值，需及时维修，否则将影响本科教学进度，对整体本科教学安排产生影响。</w:t>
            </w:r>
          </w:p>
          <w:p w14:paraId="45389666">
            <w:pPr>
              <w:jc w:val="left"/>
              <w:rPr>
                <w:rFonts w:hint="default" w:ascii="仿宋" w:hAnsi="仿宋" w:eastAsia="仿宋" w:cs="仿宋"/>
                <w:bCs/>
                <w:color w:val="auto"/>
                <w:sz w:val="36"/>
                <w:szCs w:val="36"/>
                <w:lang w:val="en-US" w:eastAsia="zh-CN"/>
              </w:rPr>
            </w:pPr>
            <w:r>
              <w:rPr>
                <w:rFonts w:hint="eastAsia" w:ascii="仿宋" w:hAnsi="仿宋" w:eastAsia="仿宋" w:cs="仿宋"/>
                <w:b/>
                <w:bCs w:val="0"/>
                <w:color w:val="auto"/>
                <w:sz w:val="28"/>
                <w:szCs w:val="28"/>
                <w:lang w:val="en-US" w:eastAsia="zh-CN"/>
              </w:rPr>
              <w:t>专家签字：</w:t>
            </w:r>
          </w:p>
        </w:tc>
      </w:tr>
      <w:tr w14:paraId="36467C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322" w:hRule="exact"/>
          <w:jc w:val="center"/>
        </w:trPr>
        <w:tc>
          <w:tcPr>
            <w:tcW w:w="2368" w:type="dxa"/>
            <w:gridSpan w:val="2"/>
            <w:tcBorders>
              <w:tl2br w:val="nil"/>
              <w:tr2bl w:val="nil"/>
            </w:tcBorders>
            <w:vAlign w:val="center"/>
          </w:tcPr>
          <w:p w14:paraId="62284BB4">
            <w:pPr>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学院意见</w:t>
            </w:r>
          </w:p>
        </w:tc>
        <w:tc>
          <w:tcPr>
            <w:tcW w:w="7451" w:type="dxa"/>
            <w:gridSpan w:val="4"/>
            <w:tcBorders>
              <w:tl2br w:val="nil"/>
              <w:tr2bl w:val="nil"/>
            </w:tcBorders>
          </w:tcPr>
          <w:p w14:paraId="3C6210C5">
            <w:pPr>
              <w:ind w:firstLine="1920" w:firstLineChars="800"/>
              <w:rPr>
                <w:rFonts w:hint="eastAsia" w:ascii="仿宋" w:hAnsi="仿宋" w:eastAsia="仿宋" w:cs="仿宋"/>
                <w:bCs/>
                <w:color w:val="auto"/>
                <w:sz w:val="24"/>
              </w:rPr>
            </w:pPr>
          </w:p>
          <w:p w14:paraId="675230D4">
            <w:pPr>
              <w:ind w:firstLine="1920" w:firstLineChars="800"/>
              <w:rPr>
                <w:rFonts w:hint="eastAsia" w:ascii="仿宋" w:hAnsi="仿宋" w:eastAsia="仿宋" w:cs="仿宋"/>
                <w:bCs/>
                <w:color w:val="auto"/>
                <w:sz w:val="24"/>
              </w:rPr>
            </w:pPr>
          </w:p>
          <w:p w14:paraId="335891FC">
            <w:pPr>
              <w:ind w:firstLine="1920" w:firstLineChars="800"/>
              <w:rPr>
                <w:rFonts w:hint="eastAsia" w:ascii="仿宋" w:hAnsi="仿宋" w:eastAsia="仿宋" w:cs="仿宋"/>
                <w:bCs/>
                <w:color w:val="auto"/>
                <w:sz w:val="24"/>
              </w:rPr>
            </w:pPr>
          </w:p>
          <w:p w14:paraId="3B58CF3D">
            <w:pPr>
              <w:ind w:firstLine="2160" w:firstLineChars="900"/>
              <w:rPr>
                <w:rFonts w:hint="eastAsia" w:ascii="仿宋" w:hAnsi="仿宋" w:eastAsia="仿宋" w:cs="仿宋"/>
                <w:bCs/>
                <w:color w:val="auto"/>
                <w:sz w:val="24"/>
              </w:rPr>
            </w:pPr>
            <w:r>
              <w:rPr>
                <w:rFonts w:hint="eastAsia" w:ascii="仿宋" w:hAnsi="仿宋" w:eastAsia="仿宋" w:cs="仿宋"/>
                <w:bCs/>
                <w:color w:val="auto"/>
                <w:sz w:val="24"/>
              </w:rPr>
              <w:t xml:space="preserve">负责人： </w:t>
            </w: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rPr>
              <w:t xml:space="preserve">                   </w:t>
            </w: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rPr>
              <w:t xml:space="preserve"> 年   月   日</w:t>
            </w:r>
          </w:p>
        </w:tc>
      </w:tr>
      <w:tr w14:paraId="3E8AFD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317" w:hRule="exact"/>
          <w:jc w:val="center"/>
        </w:trPr>
        <w:tc>
          <w:tcPr>
            <w:tcW w:w="2368" w:type="dxa"/>
            <w:gridSpan w:val="2"/>
            <w:tcBorders>
              <w:tl2br w:val="nil"/>
              <w:tr2bl w:val="nil"/>
            </w:tcBorders>
            <w:vAlign w:val="center"/>
          </w:tcPr>
          <w:p w14:paraId="348D722F">
            <w:pPr>
              <w:jc w:val="center"/>
              <w:rPr>
                <w:rFonts w:hint="eastAsia" w:ascii="仿宋" w:hAnsi="仿宋" w:eastAsia="仿宋" w:cs="仿宋"/>
                <w:bCs/>
                <w:color w:val="auto"/>
                <w:sz w:val="24"/>
              </w:rPr>
            </w:pPr>
            <w:r>
              <w:rPr>
                <w:rFonts w:hint="eastAsia" w:ascii="仿宋" w:hAnsi="仿宋" w:eastAsia="仿宋" w:cs="仿宋"/>
                <w:bCs/>
                <w:color w:val="auto"/>
                <w:sz w:val="24"/>
              </w:rPr>
              <w:t>维修方案</w:t>
            </w:r>
          </w:p>
        </w:tc>
        <w:tc>
          <w:tcPr>
            <w:tcW w:w="7451" w:type="dxa"/>
            <w:gridSpan w:val="4"/>
            <w:tcBorders>
              <w:tl2br w:val="nil"/>
              <w:tr2bl w:val="nil"/>
            </w:tcBorders>
          </w:tcPr>
          <w:p w14:paraId="216257F0">
            <w:pPr>
              <w:widowControl/>
              <w:spacing w:line="0" w:lineRule="atLeast"/>
              <w:jc w:val="left"/>
              <w:rPr>
                <w:rFonts w:hint="eastAsia" w:ascii="仿宋" w:hAnsi="仿宋" w:eastAsia="仿宋" w:cs="仿宋"/>
                <w:bCs/>
                <w:color w:val="auto"/>
                <w:sz w:val="24"/>
              </w:rPr>
            </w:pPr>
            <w:r>
              <w:rPr>
                <w:rFonts w:hint="eastAsia" w:ascii="仿宋" w:hAnsi="仿宋" w:eastAsia="仿宋" w:cs="仿宋"/>
                <w:bCs/>
                <w:color w:val="auto"/>
                <w:sz w:val="24"/>
              </w:rPr>
              <w:t xml:space="preserve"> </w:t>
            </w:r>
          </w:p>
          <w:p w14:paraId="36555025">
            <w:pPr>
              <w:ind w:left="422" w:leftChars="201"/>
              <w:rPr>
                <w:rFonts w:hint="eastAsia" w:ascii="仿宋" w:hAnsi="仿宋" w:eastAsia="仿宋" w:cs="仿宋"/>
                <w:bCs/>
                <w:color w:val="auto"/>
                <w:sz w:val="24"/>
              </w:rPr>
            </w:pPr>
          </w:p>
          <w:p w14:paraId="76020B64">
            <w:pPr>
              <w:ind w:firstLine="2160" w:firstLineChars="900"/>
              <w:rPr>
                <w:rFonts w:hint="eastAsia" w:ascii="仿宋" w:hAnsi="仿宋" w:eastAsia="仿宋" w:cs="仿宋"/>
                <w:bCs/>
                <w:color w:val="auto"/>
                <w:sz w:val="24"/>
              </w:rPr>
            </w:pPr>
          </w:p>
          <w:p w14:paraId="71CBB447">
            <w:pPr>
              <w:ind w:firstLine="2160" w:firstLineChars="900"/>
              <w:rPr>
                <w:rFonts w:hint="eastAsia" w:ascii="仿宋" w:hAnsi="仿宋" w:eastAsia="仿宋" w:cs="仿宋"/>
                <w:bCs/>
                <w:color w:val="auto"/>
                <w:sz w:val="24"/>
              </w:rPr>
            </w:pPr>
            <w:r>
              <w:rPr>
                <w:rFonts w:hint="eastAsia" w:ascii="仿宋" w:hAnsi="仿宋" w:eastAsia="仿宋" w:cs="仿宋"/>
                <w:bCs/>
                <w:color w:val="auto"/>
                <w:sz w:val="24"/>
              </w:rPr>
              <w:t>设备保障科负责人</w:t>
            </w: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rPr>
              <w:t xml:space="preserve">       </w:t>
            </w: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rPr>
              <w:t>年   月   日</w:t>
            </w:r>
          </w:p>
        </w:tc>
      </w:tr>
      <w:tr w14:paraId="7F72AE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88" w:hRule="atLeast"/>
          <w:jc w:val="center"/>
        </w:trPr>
        <w:tc>
          <w:tcPr>
            <w:tcW w:w="2368" w:type="dxa"/>
            <w:gridSpan w:val="2"/>
            <w:tcBorders>
              <w:tl2br w:val="nil"/>
              <w:tr2bl w:val="nil"/>
            </w:tcBorders>
            <w:vAlign w:val="center"/>
          </w:tcPr>
          <w:p w14:paraId="78A354CD">
            <w:pPr>
              <w:ind w:right="113"/>
              <w:jc w:val="center"/>
              <w:rPr>
                <w:rFonts w:hint="eastAsia" w:ascii="仿宋" w:hAnsi="仿宋" w:eastAsia="仿宋" w:cs="仿宋"/>
                <w:bCs/>
                <w:color w:val="auto"/>
                <w:sz w:val="24"/>
              </w:rPr>
            </w:pPr>
            <w:r>
              <w:rPr>
                <w:rFonts w:hint="eastAsia" w:ascii="仿宋" w:hAnsi="仿宋" w:eastAsia="仿宋" w:cs="仿宋"/>
                <w:bCs/>
                <w:color w:val="auto"/>
                <w:sz w:val="24"/>
              </w:rPr>
              <w:t>实验设备管理中心意见</w:t>
            </w:r>
          </w:p>
        </w:tc>
        <w:tc>
          <w:tcPr>
            <w:tcW w:w="7451" w:type="dxa"/>
            <w:gridSpan w:val="4"/>
            <w:tcBorders>
              <w:tl2br w:val="nil"/>
              <w:tr2bl w:val="nil"/>
            </w:tcBorders>
          </w:tcPr>
          <w:p w14:paraId="02ECDAA4">
            <w:pPr>
              <w:rPr>
                <w:rFonts w:hint="eastAsia" w:ascii="仿宋" w:hAnsi="仿宋" w:eastAsia="仿宋" w:cs="仿宋"/>
                <w:bCs/>
                <w:color w:val="auto"/>
                <w:sz w:val="24"/>
              </w:rPr>
            </w:pPr>
          </w:p>
          <w:p w14:paraId="18518FED">
            <w:pPr>
              <w:rPr>
                <w:rFonts w:hint="eastAsia" w:ascii="仿宋" w:hAnsi="仿宋" w:eastAsia="仿宋" w:cs="仿宋"/>
                <w:bCs/>
                <w:color w:val="auto"/>
                <w:sz w:val="24"/>
              </w:rPr>
            </w:pPr>
          </w:p>
          <w:p w14:paraId="2941A8DF">
            <w:pPr>
              <w:ind w:firstLine="2114" w:firstLineChars="881"/>
              <w:rPr>
                <w:rFonts w:hint="eastAsia" w:ascii="仿宋" w:hAnsi="仿宋" w:eastAsia="仿宋" w:cs="仿宋"/>
                <w:bCs/>
                <w:color w:val="auto"/>
                <w:sz w:val="24"/>
              </w:rPr>
            </w:pPr>
          </w:p>
          <w:p w14:paraId="51EC21B9">
            <w:pPr>
              <w:ind w:firstLine="2114" w:firstLineChars="881"/>
              <w:rPr>
                <w:rFonts w:hint="eastAsia" w:ascii="仿宋" w:hAnsi="仿宋" w:eastAsia="仿宋" w:cs="仿宋"/>
                <w:bCs/>
                <w:color w:val="auto"/>
                <w:sz w:val="24"/>
              </w:rPr>
            </w:pPr>
            <w:r>
              <w:rPr>
                <w:rFonts w:hint="eastAsia" w:ascii="仿宋" w:hAnsi="仿宋" w:eastAsia="仿宋" w:cs="仿宋"/>
                <w:bCs/>
                <w:color w:val="auto"/>
                <w:sz w:val="24"/>
              </w:rPr>
              <w:t xml:space="preserve">负责人：                     </w:t>
            </w: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rPr>
              <w:t xml:space="preserve"> 年   月   日</w:t>
            </w:r>
          </w:p>
        </w:tc>
      </w:tr>
      <w:tr w14:paraId="644940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333" w:hRule="atLeast"/>
          <w:jc w:val="center"/>
        </w:trPr>
        <w:tc>
          <w:tcPr>
            <w:tcW w:w="2368" w:type="dxa"/>
            <w:gridSpan w:val="2"/>
            <w:tcBorders>
              <w:tl2br w:val="nil"/>
              <w:tr2bl w:val="nil"/>
            </w:tcBorders>
            <w:vAlign w:val="center"/>
          </w:tcPr>
          <w:p w14:paraId="43E9A5B7">
            <w:pPr>
              <w:jc w:val="center"/>
              <w:rPr>
                <w:rFonts w:hint="eastAsia" w:ascii="仿宋" w:hAnsi="仿宋" w:eastAsia="仿宋" w:cs="仿宋"/>
                <w:bCs/>
                <w:color w:val="auto"/>
                <w:sz w:val="24"/>
              </w:rPr>
            </w:pPr>
            <w:r>
              <w:rPr>
                <w:rFonts w:hint="eastAsia" w:ascii="仿宋" w:hAnsi="仿宋" w:eastAsia="仿宋" w:cs="仿宋"/>
                <w:bCs/>
                <w:color w:val="auto"/>
                <w:sz w:val="24"/>
              </w:rPr>
              <w:t>主管校领导意见</w:t>
            </w:r>
          </w:p>
        </w:tc>
        <w:tc>
          <w:tcPr>
            <w:tcW w:w="7451" w:type="dxa"/>
            <w:gridSpan w:val="4"/>
            <w:tcBorders>
              <w:tl2br w:val="nil"/>
              <w:tr2bl w:val="nil"/>
            </w:tcBorders>
          </w:tcPr>
          <w:p w14:paraId="3517DE75">
            <w:pPr>
              <w:ind w:firstLine="2114" w:firstLineChars="881"/>
              <w:rPr>
                <w:rFonts w:hint="eastAsia" w:ascii="仿宋" w:hAnsi="仿宋" w:eastAsia="仿宋" w:cs="仿宋"/>
                <w:bCs/>
                <w:color w:val="auto"/>
                <w:sz w:val="24"/>
              </w:rPr>
            </w:pPr>
          </w:p>
          <w:p w14:paraId="696B98BD">
            <w:pPr>
              <w:ind w:firstLine="2114" w:firstLineChars="881"/>
              <w:rPr>
                <w:rFonts w:hint="eastAsia" w:ascii="仿宋" w:hAnsi="仿宋" w:eastAsia="仿宋" w:cs="仿宋"/>
                <w:bCs/>
                <w:color w:val="auto"/>
                <w:sz w:val="24"/>
              </w:rPr>
            </w:pPr>
          </w:p>
          <w:p w14:paraId="50A2BA15">
            <w:pPr>
              <w:ind w:firstLine="2114" w:firstLineChars="881"/>
              <w:rPr>
                <w:rFonts w:hint="eastAsia" w:ascii="仿宋" w:hAnsi="仿宋" w:eastAsia="仿宋" w:cs="仿宋"/>
                <w:bCs/>
                <w:color w:val="auto"/>
                <w:sz w:val="24"/>
              </w:rPr>
            </w:pPr>
          </w:p>
          <w:p w14:paraId="4A029BBB">
            <w:pPr>
              <w:ind w:firstLine="2114" w:firstLineChars="881"/>
              <w:rPr>
                <w:rFonts w:hint="eastAsia" w:ascii="仿宋" w:hAnsi="仿宋" w:eastAsia="仿宋" w:cs="仿宋"/>
                <w:bCs/>
                <w:color w:val="auto"/>
                <w:sz w:val="24"/>
              </w:rPr>
            </w:pPr>
            <w:r>
              <w:rPr>
                <w:rFonts w:hint="eastAsia" w:ascii="仿宋" w:hAnsi="仿宋" w:eastAsia="仿宋" w:cs="仿宋"/>
                <w:bCs/>
                <w:color w:val="auto"/>
                <w:sz w:val="24"/>
              </w:rPr>
              <w:t xml:space="preserve">负责人：                      </w:t>
            </w: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rPr>
              <w:t>年   月   日</w:t>
            </w:r>
          </w:p>
        </w:tc>
      </w:tr>
      <w:tr w14:paraId="4C56AA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342" w:hRule="atLeast"/>
          <w:jc w:val="center"/>
        </w:trPr>
        <w:tc>
          <w:tcPr>
            <w:tcW w:w="2368" w:type="dxa"/>
            <w:gridSpan w:val="2"/>
            <w:tcBorders>
              <w:tl2br w:val="nil"/>
              <w:tr2bl w:val="nil"/>
            </w:tcBorders>
            <w:vAlign w:val="center"/>
          </w:tcPr>
          <w:p w14:paraId="20A1048E">
            <w:pPr>
              <w:ind w:right="113"/>
              <w:jc w:val="center"/>
              <w:rPr>
                <w:rFonts w:hint="eastAsia" w:ascii="仿宋" w:hAnsi="仿宋" w:eastAsia="仿宋" w:cs="仿宋"/>
                <w:bCs/>
                <w:color w:val="auto"/>
                <w:sz w:val="24"/>
              </w:rPr>
            </w:pPr>
            <w:r>
              <w:rPr>
                <w:rFonts w:hint="eastAsia" w:ascii="仿宋" w:hAnsi="仿宋" w:eastAsia="仿宋" w:cs="仿宋"/>
                <w:bCs/>
                <w:color w:val="auto"/>
                <w:sz w:val="24"/>
              </w:rPr>
              <w:t>验收意见</w:t>
            </w:r>
          </w:p>
        </w:tc>
        <w:tc>
          <w:tcPr>
            <w:tcW w:w="7451" w:type="dxa"/>
            <w:gridSpan w:val="4"/>
            <w:tcBorders>
              <w:tl2br w:val="nil"/>
              <w:tr2bl w:val="nil"/>
            </w:tcBorders>
          </w:tcPr>
          <w:p w14:paraId="03BF582C">
            <w:pPr>
              <w:jc w:val="left"/>
              <w:rPr>
                <w:rFonts w:hint="eastAsia" w:ascii="仿宋" w:hAnsi="仿宋" w:eastAsia="仿宋" w:cs="仿宋"/>
                <w:bCs/>
                <w:color w:val="auto"/>
                <w:sz w:val="24"/>
                <w:lang w:eastAsia="zh-CN"/>
              </w:rPr>
            </w:pPr>
          </w:p>
          <w:p w14:paraId="12A88DBF">
            <w:pPr>
              <w:jc w:val="left"/>
              <w:rPr>
                <w:rFonts w:hint="eastAsia" w:ascii="仿宋" w:hAnsi="仿宋" w:eastAsia="仿宋" w:cs="仿宋"/>
                <w:bCs/>
                <w:color w:val="auto"/>
                <w:sz w:val="24"/>
              </w:rPr>
            </w:pPr>
            <w:r>
              <w:rPr>
                <w:rFonts w:hint="eastAsia" w:ascii="仿宋" w:hAnsi="仿宋" w:eastAsia="仿宋" w:cs="仿宋"/>
                <w:bCs/>
                <w:color w:val="auto"/>
                <w:sz w:val="24"/>
                <w:lang w:eastAsia="zh-CN"/>
              </w:rPr>
              <w:t>□</w:t>
            </w:r>
            <w:r>
              <w:rPr>
                <w:rFonts w:hint="eastAsia" w:ascii="仿宋" w:hAnsi="仿宋" w:eastAsia="仿宋" w:cs="仿宋"/>
                <w:bCs/>
                <w:color w:val="auto"/>
                <w:sz w:val="24"/>
              </w:rPr>
              <w:t xml:space="preserve"> 验收合格，正常使用。     □ 验收不合格，重新修理。</w:t>
            </w:r>
          </w:p>
          <w:p w14:paraId="54C682D1">
            <w:pPr>
              <w:jc w:val="left"/>
              <w:rPr>
                <w:rFonts w:hint="eastAsia" w:ascii="仿宋" w:hAnsi="仿宋" w:eastAsia="仿宋" w:cs="仿宋"/>
                <w:bCs/>
                <w:color w:val="auto"/>
                <w:sz w:val="24"/>
              </w:rPr>
            </w:pPr>
          </w:p>
          <w:p w14:paraId="60243FA7">
            <w:pPr>
              <w:jc w:val="left"/>
              <w:rPr>
                <w:rFonts w:hint="eastAsia" w:ascii="仿宋" w:hAnsi="仿宋" w:eastAsia="仿宋" w:cs="仿宋"/>
                <w:bCs/>
                <w:color w:val="auto"/>
                <w:sz w:val="24"/>
              </w:rPr>
            </w:pP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rPr>
              <w:t xml:space="preserve">设备保障科负责人:  </w:t>
            </w: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rPr>
              <w:t xml:space="preserve"> </w:t>
            </w: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rPr>
              <w:t>年   月   日</w:t>
            </w:r>
          </w:p>
        </w:tc>
      </w:tr>
    </w:tbl>
    <w:p w14:paraId="21E1A71C">
      <w:pPr>
        <w:wordWrap w:val="0"/>
        <w:spacing w:before="156" w:beforeLines="50"/>
        <w:ind w:right="68"/>
        <w:rPr>
          <w:rFonts w:hint="eastAsia" w:ascii="仿宋" w:hAnsi="仿宋" w:eastAsia="仿宋" w:cs="仿宋"/>
          <w:color w:val="auto"/>
          <w:szCs w:val="21"/>
        </w:rPr>
      </w:pPr>
      <w:r>
        <w:rPr>
          <w:rFonts w:hint="eastAsia" w:ascii="仿宋" w:hAnsi="仿宋" w:eastAsia="仿宋" w:cs="仿宋"/>
          <w:color w:val="auto"/>
          <w:szCs w:val="21"/>
        </w:rPr>
        <w:t>注：此表需打印一式两份，一份交设备保障科，一份自存。</w:t>
      </w:r>
    </w:p>
    <w:sectPr>
      <w:pgSz w:w="11906" w:h="16838"/>
      <w:pgMar w:top="567" w:right="1800" w:bottom="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hYjkzZWZlZTg2MmNiODU2YWY2YjNiZDlkMjcyZmMifQ=="/>
  </w:docVars>
  <w:rsids>
    <w:rsidRoot w:val="176A0225"/>
    <w:rsid w:val="0A5C592B"/>
    <w:rsid w:val="0E5E559E"/>
    <w:rsid w:val="13B14802"/>
    <w:rsid w:val="176A0225"/>
    <w:rsid w:val="205A01B5"/>
    <w:rsid w:val="21150C61"/>
    <w:rsid w:val="21FE3221"/>
    <w:rsid w:val="28732366"/>
    <w:rsid w:val="2D6A01DB"/>
    <w:rsid w:val="2E521CC9"/>
    <w:rsid w:val="43922586"/>
    <w:rsid w:val="4C2A67BC"/>
    <w:rsid w:val="55D06571"/>
    <w:rsid w:val="57FF139C"/>
    <w:rsid w:val="5BCD4A00"/>
    <w:rsid w:val="5DEC2376"/>
    <w:rsid w:val="5F080129"/>
    <w:rsid w:val="6F18123A"/>
    <w:rsid w:val="744D4DE6"/>
    <w:rsid w:val="76632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customStyle="1" w:styleId="7">
    <w:name w:val="font11"/>
    <w:basedOn w:val="6"/>
    <w:autoRedefine/>
    <w:qFormat/>
    <w:uiPriority w:val="0"/>
    <w:rPr>
      <w:rFonts w:hint="eastAsia" w:ascii="黑体" w:hAnsi="宋体" w:eastAsia="黑体" w:cs="黑体"/>
      <w:color w:val="000000"/>
      <w:sz w:val="48"/>
      <w:szCs w:val="48"/>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420</Words>
  <Characters>420</Characters>
  <Lines>0</Lines>
  <Paragraphs>0</Paragraphs>
  <TotalTime>2</TotalTime>
  <ScaleCrop>false</ScaleCrop>
  <LinksUpToDate>false</LinksUpToDate>
  <CharactersWithSpaces>577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2024-05-16T01:39:00Z</dcterms:created>
  <dc:creator>刘勇</dc:creator>
  <cp:lastModifiedBy>刘勇</cp:lastModifiedBy>
  <dcterms:modified xsi:type="dcterms:W3CDTF">2025-04-30T01:07:37Z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FC8098C8F730479EA6E3423994B99424_11</vt:lpwstr>
  </property>
  <property fmtid="{D5CDD505-2E9C-101B-9397-08002B2CF9AE}" pid="4" name="KSOTemplateDocerSaveRecord">
    <vt:lpwstr>eyJoZGlkIjoiYzlhYjkzZWZlZTg2MmNiODU2YWY2YjNiZDlkMjcyZmMiLCJ1c2VySWQiOiIzODkxMDU1MTIifQ==</vt:lpwstr>
  </property>
</Properties>
</file>